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342A8" w14:textId="77777777" w:rsidR="0024573C" w:rsidRPr="00234BD5" w:rsidRDefault="0024573C" w:rsidP="00234BD5">
      <w:pPr>
        <w:pBdr>
          <w:bottom w:val="single" w:sz="2" w:space="7" w:color="000000"/>
        </w:pBdr>
        <w:shd w:val="clear" w:color="auto" w:fill="FFFFFF"/>
        <w:spacing w:after="120" w:line="240" w:lineRule="auto"/>
        <w:jc w:val="center"/>
        <w:outlineLvl w:val="1"/>
        <w:rPr>
          <w:rFonts w:ascii="Times New Roman" w:eastAsia="Times New Roman" w:hAnsi="Times New Roman" w:cs="Times New Roman"/>
          <w:b/>
          <w:bCs/>
          <w:color w:val="0A0A0A"/>
          <w:sz w:val="24"/>
          <w:szCs w:val="24"/>
          <w:lang w:eastAsia="rm-CH"/>
        </w:rPr>
      </w:pPr>
      <w:r w:rsidRPr="00234BD5">
        <w:rPr>
          <w:rFonts w:ascii="Times New Roman" w:eastAsia="Times New Roman" w:hAnsi="Times New Roman" w:cs="Times New Roman"/>
          <w:b/>
          <w:bCs/>
          <w:color w:val="0A0A0A"/>
          <w:sz w:val="24"/>
          <w:szCs w:val="24"/>
          <w:lang w:eastAsia="rm-CH"/>
        </w:rPr>
        <w:t>Anunț privind selecția partenerilor privați care vor deveni membri ai Organizației de Management al Destinației Mehedințiul Turistic</w:t>
      </w:r>
    </w:p>
    <w:p w14:paraId="68C10EF4" w14:textId="77777777" w:rsidR="0024573C" w:rsidRPr="00234BD5" w:rsidRDefault="0024573C" w:rsidP="00EE0F5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 xml:space="preserve">Consiliul Județean Mehedinți </w:t>
      </w:r>
      <w:r w:rsidRPr="00234BD5">
        <w:rPr>
          <w:rFonts w:ascii="Times New Roman" w:eastAsia="Times New Roman" w:hAnsi="Times New Roman" w:cs="Times New Roman"/>
          <w:color w:val="0A0A0A"/>
          <w:sz w:val="24"/>
          <w:szCs w:val="24"/>
          <w:lang w:eastAsia="rm-CH"/>
        </w:rPr>
        <w:t>demarează procedura care are ca obiect selectarea partenerilor privați care vor deveni membri ai Organizației de Management al Destinației Mehedințiul Turistic.</w:t>
      </w:r>
    </w:p>
    <w:p w14:paraId="5167A45F" w14:textId="77777777" w:rsidR="0024573C" w:rsidRPr="00234BD5" w:rsidRDefault="0024573C" w:rsidP="00EE0F5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Unitatea Administrativ Teritorială Județul Mehedinți intenționează să înființeze, în conformitate cu prevederile art. 2</w:t>
      </w:r>
      <w:r w:rsidRPr="00234BD5">
        <w:rPr>
          <w:rFonts w:ascii="Times New Roman" w:eastAsia="Times New Roman" w:hAnsi="Times New Roman" w:cs="Times New Roman"/>
          <w:color w:val="0A0A0A"/>
          <w:sz w:val="24"/>
          <w:szCs w:val="24"/>
          <w:vertAlign w:val="superscript"/>
          <w:lang w:eastAsia="rm-CH"/>
        </w:rPr>
        <w:t>3</w:t>
      </w:r>
      <w:r w:rsidRPr="00234BD5">
        <w:rPr>
          <w:rFonts w:ascii="Times New Roman" w:eastAsia="Times New Roman" w:hAnsi="Times New Roman" w:cs="Times New Roman"/>
          <w:color w:val="0A0A0A"/>
          <w:sz w:val="24"/>
          <w:szCs w:val="24"/>
          <w:lang w:eastAsia="rm-CH"/>
        </w:rPr>
        <w:t> alin. (3) din Ordonanța Guvernului nr. 58/1998,  “Organizația de M</w:t>
      </w:r>
      <w:r w:rsidR="00234BD5">
        <w:rPr>
          <w:rFonts w:ascii="Times New Roman" w:eastAsia="Times New Roman" w:hAnsi="Times New Roman" w:cs="Times New Roman"/>
          <w:color w:val="0A0A0A"/>
          <w:sz w:val="24"/>
          <w:szCs w:val="24"/>
          <w:lang w:eastAsia="rm-CH"/>
        </w:rPr>
        <w:t>anagement al Destinației Mehedințiul Turistic</w:t>
      </w:r>
      <w:r w:rsidRPr="00234BD5">
        <w:rPr>
          <w:rFonts w:ascii="Times New Roman" w:eastAsia="Times New Roman" w:hAnsi="Times New Roman" w:cs="Times New Roman"/>
          <w:color w:val="0A0A0A"/>
          <w:sz w:val="24"/>
          <w:szCs w:val="24"/>
          <w:lang w:eastAsia="rm-CH"/>
        </w:rPr>
        <w:t>”. Această entitate este persoană juridică de drept privat și se constituie ca asociație în condițiile Ordonanței Guvernului nr. 26/2000 privind asociațiile și fundațiile, cu modificările și completările ulterioare.</w:t>
      </w:r>
    </w:p>
    <w:p w14:paraId="1019A269"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Conform art. 23 alin. (3) din Ordonanța Guvernului nr. 58/1998, organizațiile de management al destinației județene se înființează pe baza asocierii unității administrativ-teritoriale județene din componența destinației (Unitatea Administrativ Teritorială Județul Mehedinți), cu plătitori ai cotizației de membru care pot fi:</w:t>
      </w:r>
    </w:p>
    <w:p w14:paraId="42785E13" w14:textId="77777777" w:rsidR="0024573C" w:rsidRPr="00234BD5" w:rsidRDefault="0024573C" w:rsidP="00EE0F5D">
      <w:pPr>
        <w:numPr>
          <w:ilvl w:val="0"/>
          <w:numId w:val="1"/>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a) organizații de management al destinației locale de pe raza județului;</w:t>
      </w:r>
    </w:p>
    <w:p w14:paraId="1EBDE721" w14:textId="77777777" w:rsidR="0024573C" w:rsidRPr="00234BD5" w:rsidRDefault="0024573C" w:rsidP="00EE0F5D">
      <w:pPr>
        <w:numPr>
          <w:ilvl w:val="0"/>
          <w:numId w:val="1"/>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b) unități administrativ – teritoriale locale de pe raza județului care nu s-au constituit în organizație de management al destinației locală;</w:t>
      </w:r>
    </w:p>
    <w:p w14:paraId="7658A9DD" w14:textId="77777777" w:rsidR="0024573C" w:rsidRPr="00234BD5" w:rsidRDefault="0024573C" w:rsidP="00EE0F5D">
      <w:pPr>
        <w:numPr>
          <w:ilvl w:val="0"/>
          <w:numId w:val="1"/>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c) alte entități cu activitate în destinație care nu fac parte dintr-o organizație de management al destinației locală.</w:t>
      </w:r>
    </w:p>
    <w:p w14:paraId="42796B10"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Pentru a fi selectat ca membru în Organizația de Management al Destinației Mehedințiul Turistic, solicitanții interesați trebuie să îndeplinească, în mod cumulativ, cel puțin următoarele condiții:</w:t>
      </w:r>
    </w:p>
    <w:p w14:paraId="470D0E51" w14:textId="77777777" w:rsidR="0024573C" w:rsidRPr="00234BD5" w:rsidRDefault="0024573C" w:rsidP="00EE0F5D">
      <w:pPr>
        <w:numPr>
          <w:ilvl w:val="0"/>
          <w:numId w:val="2"/>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să fie persoane juridice de drept privat</w:t>
      </w:r>
      <w:r w:rsidRPr="00234BD5">
        <w:rPr>
          <w:rFonts w:ascii="Times New Roman" w:eastAsia="Times New Roman" w:hAnsi="Times New Roman" w:cs="Times New Roman"/>
          <w:color w:val="0A0A0A"/>
          <w:sz w:val="24"/>
          <w:szCs w:val="24"/>
          <w:lang w:eastAsia="rm-CH"/>
        </w:rPr>
        <w:t> (entități din sectorul privat), înființate conform prevederilor legale aplicabile (de exemplu: societăți comerciale înființate conform Legii societăților nr. 31/1990, cu modificările și completările ulterioare, asociații sau fundații înființate conform Ordonanței Guvernului nr. 26/2000 cu privire la asociații și fundații, cu modificările și completările ulterioare etc.);</w:t>
      </w:r>
    </w:p>
    <w:p w14:paraId="5AEB1A88" w14:textId="77777777" w:rsidR="0024573C" w:rsidRPr="00234BD5" w:rsidRDefault="0024573C" w:rsidP="00EE0F5D">
      <w:pPr>
        <w:numPr>
          <w:ilvl w:val="0"/>
          <w:numId w:val="2"/>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să aibă obiectul de activitate în domeniul turismului</w:t>
      </w:r>
      <w:r w:rsidRPr="00234BD5">
        <w:rPr>
          <w:rFonts w:ascii="Times New Roman" w:eastAsia="Times New Roman" w:hAnsi="Times New Roman" w:cs="Times New Roman"/>
          <w:color w:val="0A0A0A"/>
          <w:sz w:val="24"/>
          <w:szCs w:val="24"/>
          <w:lang w:eastAsia="rm-CH"/>
        </w:rPr>
        <w:t> (de exemplu: activități specifice agențiilor de turism, tur-operatorilor, furnizarea de servicii de cazare/hoteliere, activități de promovare în domeniul turismului etc.)</w:t>
      </w:r>
    </w:p>
    <w:p w14:paraId="0865BCD6" w14:textId="77777777" w:rsidR="0024573C" w:rsidRPr="00234BD5" w:rsidRDefault="0024573C" w:rsidP="00EE0F5D">
      <w:pPr>
        <w:numPr>
          <w:ilvl w:val="0"/>
          <w:numId w:val="2"/>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 xml:space="preserve">să aibă sediul social sau, după caz, filiale, sucursale, puncte de lucru, agenții sau alte sedii secundare pe raza județului </w:t>
      </w:r>
      <w:r w:rsidR="00234BD5">
        <w:rPr>
          <w:rFonts w:ascii="Times New Roman" w:eastAsia="Times New Roman" w:hAnsi="Times New Roman" w:cs="Times New Roman"/>
          <w:b/>
          <w:bCs/>
          <w:color w:val="0A0A0A"/>
          <w:sz w:val="24"/>
          <w:szCs w:val="24"/>
          <w:lang w:eastAsia="rm-CH"/>
        </w:rPr>
        <w:t>Mehedinți</w:t>
      </w:r>
      <w:r w:rsidRPr="00234BD5">
        <w:rPr>
          <w:rFonts w:ascii="Times New Roman" w:eastAsia="Times New Roman" w:hAnsi="Times New Roman" w:cs="Times New Roman"/>
          <w:color w:val="0A0A0A"/>
          <w:sz w:val="24"/>
          <w:szCs w:val="24"/>
          <w:lang w:eastAsia="rm-CH"/>
        </w:rPr>
        <w:t>;</w:t>
      </w:r>
    </w:p>
    <w:p w14:paraId="420A00A9" w14:textId="77777777" w:rsidR="0024573C" w:rsidRPr="00234BD5" w:rsidRDefault="0024573C" w:rsidP="00EE0F5D">
      <w:pPr>
        <w:numPr>
          <w:ilvl w:val="0"/>
          <w:numId w:val="2"/>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să nu aibă datorii restante la bugetul general consolidat</w:t>
      </w:r>
      <w:r w:rsidRPr="00234BD5">
        <w:rPr>
          <w:rFonts w:ascii="Times New Roman" w:eastAsia="Times New Roman" w:hAnsi="Times New Roman" w:cs="Times New Roman"/>
          <w:color w:val="0A0A0A"/>
          <w:sz w:val="24"/>
          <w:szCs w:val="24"/>
          <w:lang w:eastAsia="rm-CH"/>
        </w:rPr>
        <w:t> (bugetul de stat, bugetele locale etc.), sau să beneficieze de reeșalonări la plata obligațiilor restante;</w:t>
      </w:r>
    </w:p>
    <w:p w14:paraId="14C81F99" w14:textId="77777777" w:rsidR="0024573C" w:rsidRPr="00234BD5" w:rsidRDefault="0024573C" w:rsidP="00EE0F5D">
      <w:pPr>
        <w:numPr>
          <w:ilvl w:val="0"/>
          <w:numId w:val="2"/>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să nu aibă fapte înscrise în cazierul judiciar al persoanei juridice și a reprezentantului legal;</w:t>
      </w:r>
    </w:p>
    <w:p w14:paraId="5C710001" w14:textId="77777777" w:rsidR="0024573C" w:rsidRPr="00234BD5" w:rsidRDefault="0024573C" w:rsidP="00EE0F5D">
      <w:pPr>
        <w:numPr>
          <w:ilvl w:val="0"/>
          <w:numId w:val="2"/>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să nu fi fost sancționate pentru încălcarea unor protocoale de colaborare anterioare</w:t>
      </w:r>
      <w:r w:rsidRPr="00234BD5">
        <w:rPr>
          <w:rFonts w:ascii="Times New Roman" w:eastAsia="Times New Roman" w:hAnsi="Times New Roman" w:cs="Times New Roman"/>
          <w:color w:val="0A0A0A"/>
          <w:sz w:val="24"/>
          <w:szCs w:val="24"/>
          <w:lang w:eastAsia="rm-CH"/>
        </w:rPr>
        <w:t>, pentru nerespectarea obligațiilor contractuale asumate sau pentru furnizarea de informații false/incorecte;</w:t>
      </w:r>
    </w:p>
    <w:p w14:paraId="761A14E1"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să nu se afle într-o situație de conflict de interese</w:t>
      </w:r>
      <w:r w:rsidRPr="00234BD5">
        <w:rPr>
          <w:rFonts w:ascii="Times New Roman" w:eastAsia="Times New Roman" w:hAnsi="Times New Roman" w:cs="Times New Roman"/>
          <w:color w:val="0A0A0A"/>
          <w:sz w:val="24"/>
          <w:szCs w:val="24"/>
          <w:lang w:eastAsia="rm-CH"/>
        </w:rPr>
        <w:t> sau în orice altă situație care este incompatibilă cu statutul de membru al Organizației de Management al Destinației Mehedințiul Turistic.;</w:t>
      </w:r>
    </w:p>
    <w:p w14:paraId="619FF8DE"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lastRenderedPageBreak/>
        <w:t>să fie de acord/să își însușească drepturile și obligațiile care le revin în calitate de membri ai Organizației de Management al Destinației Mehedințiul Turistic, inclusiv cu </w:t>
      </w:r>
      <w:r w:rsidRPr="00234BD5">
        <w:rPr>
          <w:rFonts w:ascii="Times New Roman" w:eastAsia="Times New Roman" w:hAnsi="Times New Roman" w:cs="Times New Roman"/>
          <w:b/>
          <w:bCs/>
          <w:color w:val="0A0A0A"/>
          <w:sz w:val="24"/>
          <w:szCs w:val="24"/>
          <w:lang w:eastAsia="rm-CH"/>
        </w:rPr>
        <w:t>plata sumei de 1.000 lei</w:t>
      </w:r>
      <w:r w:rsidRPr="00234BD5">
        <w:rPr>
          <w:rFonts w:ascii="Times New Roman" w:eastAsia="Times New Roman" w:hAnsi="Times New Roman" w:cs="Times New Roman"/>
          <w:color w:val="0A0A0A"/>
          <w:sz w:val="24"/>
          <w:szCs w:val="24"/>
          <w:lang w:eastAsia="rm-CH"/>
        </w:rPr>
        <w:t>, reprezentând contribuția la patrimoniul inițial al asociației;</w:t>
      </w:r>
    </w:p>
    <w:p w14:paraId="511B43AD"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Pentru a demonstra îndeplinirea condițiilor de mai sus, organizațiile/entitățile sunt invitate să depună următoarele documente:</w:t>
      </w:r>
    </w:p>
    <w:p w14:paraId="1E001453" w14:textId="77777777" w:rsidR="0024573C" w:rsidRPr="00234BD5" w:rsidRDefault="0024573C" w:rsidP="00EE0F5D">
      <w:pPr>
        <w:numPr>
          <w:ilvl w:val="0"/>
          <w:numId w:val="3"/>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Certificat constatator emis de Oficiul Registrului Comerțului</w:t>
      </w:r>
      <w:r w:rsidRPr="00234BD5">
        <w:rPr>
          <w:rFonts w:ascii="Times New Roman" w:eastAsia="Times New Roman" w:hAnsi="Times New Roman" w:cs="Times New Roman"/>
          <w:color w:val="0A0A0A"/>
          <w:sz w:val="24"/>
          <w:szCs w:val="24"/>
          <w:lang w:eastAsia="rm-CH"/>
        </w:rPr>
        <w:t> din care să rezulte forma de înregistrare ca persoană juridică de drept privat (entitate din sectorul privat), obiectul de activitate în domeniul turismului, precum și faptul că sediul social sau, după caz, filialele, sucursalele, punctele de lucru, agențiile sau alte sedii secundare se află pe raza județului Mehedinți;</w:t>
      </w:r>
    </w:p>
    <w:p w14:paraId="04186AC7"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SAU</w:t>
      </w:r>
    </w:p>
    <w:p w14:paraId="37C517BB" w14:textId="77777777" w:rsidR="0024573C" w:rsidRPr="00234BD5" w:rsidRDefault="0024573C" w:rsidP="00EE0F5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Încheierea privind înscrierea în Registrul Asociațiilor și Fundațiilor și Statutul asociației sau fundației </w:t>
      </w:r>
      <w:r w:rsidRPr="00234BD5">
        <w:rPr>
          <w:rFonts w:ascii="Times New Roman" w:eastAsia="Times New Roman" w:hAnsi="Times New Roman" w:cs="Times New Roman"/>
          <w:color w:val="0A0A0A"/>
          <w:sz w:val="24"/>
          <w:szCs w:val="24"/>
          <w:lang w:eastAsia="rm-CH"/>
        </w:rPr>
        <w:t>din care rezultă forma de înregistrare ca persoană juridică de drept privat (entitate din sectorul privat), obiectul de activitate în domeniul turismului, precum și faptul că sediul social sau, după caz, filialele, sucursalele, punctele de lucru, agențiile sau alte sedii secundare se află pe raza județului Mehedinți;</w:t>
      </w:r>
    </w:p>
    <w:p w14:paraId="1F2C26B2" w14:textId="77777777" w:rsidR="0024573C" w:rsidRPr="00234BD5" w:rsidRDefault="0024573C" w:rsidP="00EE0F5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SAU</w:t>
      </w:r>
    </w:p>
    <w:p w14:paraId="7BD53242"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Orice alte documente justificative similare din care să rezulte forma de înregistrare</w:t>
      </w:r>
      <w:r w:rsidRPr="00234BD5">
        <w:rPr>
          <w:rFonts w:ascii="Times New Roman" w:eastAsia="Times New Roman" w:hAnsi="Times New Roman" w:cs="Times New Roman"/>
          <w:color w:val="0A0A0A"/>
          <w:sz w:val="24"/>
          <w:szCs w:val="24"/>
          <w:lang w:eastAsia="rm-CH"/>
        </w:rPr>
        <w:t> </w:t>
      </w:r>
      <w:r w:rsidRPr="00234BD5">
        <w:rPr>
          <w:rFonts w:ascii="Times New Roman" w:eastAsia="Times New Roman" w:hAnsi="Times New Roman" w:cs="Times New Roman"/>
          <w:b/>
          <w:bCs/>
          <w:color w:val="0A0A0A"/>
          <w:sz w:val="24"/>
          <w:szCs w:val="24"/>
          <w:lang w:eastAsia="rm-CH"/>
        </w:rPr>
        <w:t>ca persoană juridică de drept privat (entitate din sectorul privat),</w:t>
      </w:r>
      <w:r w:rsidRPr="00234BD5">
        <w:rPr>
          <w:rFonts w:ascii="Times New Roman" w:eastAsia="Times New Roman" w:hAnsi="Times New Roman" w:cs="Times New Roman"/>
          <w:color w:val="0A0A0A"/>
          <w:sz w:val="24"/>
          <w:szCs w:val="24"/>
          <w:lang w:eastAsia="rm-CH"/>
        </w:rPr>
        <w:t> obiectul de activitate în domeniul turismului, precum și faptul că sediul social sau, după caz, filialele, sucursalele, punctele de lucru, agențiile sau alte sedii secundare se află pe raza județului Mehedinți.</w:t>
      </w:r>
    </w:p>
    <w:p w14:paraId="3CF605A3" w14:textId="77777777" w:rsidR="0024573C" w:rsidRPr="00234BD5" w:rsidRDefault="0024573C" w:rsidP="00EE0F5D">
      <w:pPr>
        <w:numPr>
          <w:ilvl w:val="0"/>
          <w:numId w:val="4"/>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Certificate constatatoare privind plata impozitelor, taxelor sau a contribuțiilor la bugetul general consolidat</w:t>
      </w:r>
      <w:r w:rsidRPr="00234BD5">
        <w:rPr>
          <w:rFonts w:ascii="Times New Roman" w:eastAsia="Times New Roman" w:hAnsi="Times New Roman" w:cs="Times New Roman"/>
          <w:color w:val="0A0A0A"/>
          <w:sz w:val="24"/>
          <w:szCs w:val="24"/>
          <w:lang w:eastAsia="rm-CH"/>
        </w:rPr>
        <w:t> (buget local, buget de stat etc.), valabile la momentul prezentării, pentru sediul principal. Pentru sediile secundare (filiale, sucursale, puncte de lucru, agenții etc.), se va prezenta o declarație pe propria răspundere privind îndeplinirea obligațiilor de plată a impozitelor, taxelor sau contribuțiilor la bugetul general consolidat datorate;</w:t>
      </w:r>
    </w:p>
    <w:p w14:paraId="45431B33"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SAU</w:t>
      </w:r>
    </w:p>
    <w:p w14:paraId="3A775D54"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orice alte documente echivalente edificatoare în acest sens din care rezultă că solicitantul nu are datorii restante la bugetul general consolidat (bugetul de stat, bugetele locale etc.), sau că beneficiază de reeșalonări la plata obligațiilor restante.</w:t>
      </w:r>
    </w:p>
    <w:p w14:paraId="10442547" w14:textId="77777777" w:rsidR="0024573C" w:rsidRPr="00234BD5" w:rsidRDefault="0024573C" w:rsidP="00EE0F5D">
      <w:pPr>
        <w:numPr>
          <w:ilvl w:val="0"/>
          <w:numId w:val="5"/>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Caziere judiciare</w:t>
      </w:r>
      <w:r w:rsidRPr="00234BD5">
        <w:rPr>
          <w:rFonts w:ascii="Times New Roman" w:eastAsia="Times New Roman" w:hAnsi="Times New Roman" w:cs="Times New Roman"/>
          <w:color w:val="0A0A0A"/>
          <w:sz w:val="24"/>
          <w:szCs w:val="24"/>
          <w:lang w:eastAsia="rm-CH"/>
        </w:rPr>
        <w:t> din care rezultă că nu sunt fapte înscrise în legătură cu persoana juridică și reprezentantul legal/reprezentanții legali ai acesteia;</w:t>
      </w:r>
    </w:p>
    <w:p w14:paraId="2156CC64"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SAU</w:t>
      </w:r>
    </w:p>
    <w:p w14:paraId="19EBE9A1"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orice alte documente echivalente edificatoare în acest sens din care rezultă că persoana juridică și reprezentantul legal/reprezentanții legali ai acesteia nu au săvârșit fapte de natura celor care se înscriu în cazierul judiciar.</w:t>
      </w:r>
    </w:p>
    <w:p w14:paraId="0A6E7C0A" w14:textId="77777777" w:rsidR="0024573C" w:rsidRPr="00234BD5" w:rsidRDefault="0024573C" w:rsidP="00EE0F5D">
      <w:pPr>
        <w:numPr>
          <w:ilvl w:val="0"/>
          <w:numId w:val="6"/>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lastRenderedPageBreak/>
        <w:t>Declarație pe propria răspundere</w:t>
      </w:r>
      <w:r w:rsidRPr="00234BD5">
        <w:rPr>
          <w:rFonts w:ascii="Times New Roman" w:eastAsia="Times New Roman" w:hAnsi="Times New Roman" w:cs="Times New Roman"/>
          <w:color w:val="0A0A0A"/>
          <w:sz w:val="24"/>
          <w:szCs w:val="24"/>
          <w:lang w:eastAsia="rm-CH"/>
        </w:rPr>
        <w:t> din care rezultă faptul că solicitantul:</w:t>
      </w:r>
    </w:p>
    <w:p w14:paraId="4B994819" w14:textId="77777777" w:rsidR="0024573C" w:rsidRPr="00234BD5" w:rsidRDefault="0024573C" w:rsidP="00EE0F5D">
      <w:pPr>
        <w:numPr>
          <w:ilvl w:val="0"/>
          <w:numId w:val="7"/>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nu a fost sancționat pentru încălcarea unor protocoale de colaborare anterioare, pentru nerespectarea obligațiilor contractuale asumate sau pentru furnizarea de informații false/incorecte;</w:t>
      </w:r>
    </w:p>
    <w:p w14:paraId="526FD753" w14:textId="77777777" w:rsidR="0024573C" w:rsidRPr="00234BD5" w:rsidRDefault="0024573C" w:rsidP="00EE0F5D">
      <w:pPr>
        <w:numPr>
          <w:ilvl w:val="0"/>
          <w:numId w:val="7"/>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nu se află într-o situație de conflict de interese sau în orice altă situație care este incompatibilă cu statutul de membru al Organizației de Management al Destinației Mehedinți</w:t>
      </w:r>
      <w:r w:rsidR="00D60CB6">
        <w:rPr>
          <w:rFonts w:ascii="Times New Roman" w:eastAsia="Times New Roman" w:hAnsi="Times New Roman" w:cs="Times New Roman"/>
          <w:color w:val="0A0A0A"/>
          <w:sz w:val="24"/>
          <w:szCs w:val="24"/>
          <w:lang w:eastAsia="rm-CH"/>
        </w:rPr>
        <w:t>ul Turistic</w:t>
      </w:r>
      <w:r w:rsidRPr="00234BD5">
        <w:rPr>
          <w:rFonts w:ascii="Times New Roman" w:eastAsia="Times New Roman" w:hAnsi="Times New Roman" w:cs="Times New Roman"/>
          <w:color w:val="0A0A0A"/>
          <w:sz w:val="24"/>
          <w:szCs w:val="24"/>
          <w:lang w:eastAsia="rm-CH"/>
        </w:rPr>
        <w:t>;</w:t>
      </w:r>
    </w:p>
    <w:p w14:paraId="27A468BD" w14:textId="77777777" w:rsidR="0024573C" w:rsidRPr="00234BD5" w:rsidRDefault="0024573C" w:rsidP="00EE0F5D">
      <w:pPr>
        <w:numPr>
          <w:ilvl w:val="0"/>
          <w:numId w:val="7"/>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este de acord/își însușește drepturile și obligațiile care îi revin în calitate de membru al Organizației de M</w:t>
      </w:r>
      <w:r w:rsidR="00234BD5">
        <w:rPr>
          <w:rFonts w:ascii="Times New Roman" w:eastAsia="Times New Roman" w:hAnsi="Times New Roman" w:cs="Times New Roman"/>
          <w:color w:val="0A0A0A"/>
          <w:sz w:val="24"/>
          <w:szCs w:val="24"/>
          <w:lang w:eastAsia="rm-CH"/>
        </w:rPr>
        <w:t>anagement al Destinației Mehedinți</w:t>
      </w:r>
      <w:r w:rsidR="00D60CB6">
        <w:rPr>
          <w:rFonts w:ascii="Times New Roman" w:eastAsia="Times New Roman" w:hAnsi="Times New Roman" w:cs="Times New Roman"/>
          <w:color w:val="0A0A0A"/>
          <w:sz w:val="24"/>
          <w:szCs w:val="24"/>
          <w:lang w:eastAsia="rm-CH"/>
        </w:rPr>
        <w:t>ul Turistic</w:t>
      </w:r>
      <w:r w:rsidRPr="00234BD5">
        <w:rPr>
          <w:rFonts w:ascii="Times New Roman" w:eastAsia="Times New Roman" w:hAnsi="Times New Roman" w:cs="Times New Roman"/>
          <w:color w:val="0A0A0A"/>
          <w:sz w:val="24"/>
          <w:szCs w:val="24"/>
          <w:lang w:eastAsia="rm-CH"/>
        </w:rPr>
        <w:t xml:space="preserve">, inclusiv cu plata sumei de 1.000 lei, </w:t>
      </w:r>
      <w:r w:rsidR="00747AE2">
        <w:rPr>
          <w:rFonts w:ascii="Times New Roman" w:eastAsia="Times New Roman" w:hAnsi="Times New Roman" w:cs="Times New Roman"/>
          <w:color w:val="0A0A0A"/>
          <w:sz w:val="24"/>
          <w:szCs w:val="24"/>
          <w:lang w:eastAsia="rm-CH"/>
        </w:rPr>
        <w:t xml:space="preserve">respectiv 5.000 lei pentru asociații, </w:t>
      </w:r>
      <w:r w:rsidRPr="00234BD5">
        <w:rPr>
          <w:rFonts w:ascii="Times New Roman" w:eastAsia="Times New Roman" w:hAnsi="Times New Roman" w:cs="Times New Roman"/>
          <w:color w:val="0A0A0A"/>
          <w:sz w:val="24"/>
          <w:szCs w:val="24"/>
          <w:lang w:eastAsia="rm-CH"/>
        </w:rPr>
        <w:t>reprezentând contribuția la patrimoniul inițial al asociației;</w:t>
      </w:r>
    </w:p>
    <w:p w14:paraId="6952EF7A" w14:textId="77777777" w:rsidR="0024573C" w:rsidRPr="00234BD5" w:rsidRDefault="0024573C" w:rsidP="00EE0F5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Solicitările de participare se vor depune la sediul Consiliului Județean Mehedinți în una din următoarele modalități:</w:t>
      </w:r>
    </w:p>
    <w:p w14:paraId="2DBA0CD7" w14:textId="77777777" w:rsidR="0024573C" w:rsidRPr="00234BD5" w:rsidRDefault="0024573C" w:rsidP="00EE0F5D">
      <w:pPr>
        <w:numPr>
          <w:ilvl w:val="0"/>
          <w:numId w:val="8"/>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în format fizic (pe suport de hârtie), la registratura Consiliului Județean Me</w:t>
      </w:r>
      <w:r w:rsidR="00EC7E26" w:rsidRPr="00234BD5">
        <w:rPr>
          <w:rFonts w:ascii="Times New Roman" w:eastAsia="Times New Roman" w:hAnsi="Times New Roman" w:cs="Times New Roman"/>
          <w:b/>
          <w:bCs/>
          <w:color w:val="0A0A0A"/>
          <w:sz w:val="24"/>
          <w:szCs w:val="24"/>
          <w:lang w:eastAsia="rm-CH"/>
        </w:rPr>
        <w:t>hedinți din strada Traian nr. 89</w:t>
      </w:r>
      <w:r w:rsidRPr="00234BD5">
        <w:rPr>
          <w:rFonts w:ascii="Times New Roman" w:eastAsia="Times New Roman" w:hAnsi="Times New Roman" w:cs="Times New Roman"/>
          <w:b/>
          <w:bCs/>
          <w:color w:val="0A0A0A"/>
          <w:sz w:val="24"/>
          <w:szCs w:val="24"/>
          <w:lang w:eastAsia="rm-CH"/>
        </w:rPr>
        <w:t>, municipiul Drobeta</w:t>
      </w:r>
      <w:r w:rsidR="00EE0F5D">
        <w:rPr>
          <w:rFonts w:ascii="Times New Roman" w:eastAsia="Times New Roman" w:hAnsi="Times New Roman" w:cs="Times New Roman"/>
          <w:b/>
          <w:bCs/>
          <w:color w:val="0A0A0A"/>
          <w:sz w:val="24"/>
          <w:szCs w:val="24"/>
          <w:lang w:eastAsia="rm-CH"/>
        </w:rPr>
        <w:t>-</w:t>
      </w:r>
      <w:r w:rsidRPr="00234BD5">
        <w:rPr>
          <w:rFonts w:ascii="Times New Roman" w:eastAsia="Times New Roman" w:hAnsi="Times New Roman" w:cs="Times New Roman"/>
          <w:b/>
          <w:bCs/>
          <w:color w:val="0A0A0A"/>
          <w:sz w:val="24"/>
          <w:szCs w:val="24"/>
          <w:lang w:eastAsia="rm-CH"/>
        </w:rPr>
        <w:t>Turnu Severin, județul Mehedinți</w:t>
      </w:r>
      <w:r w:rsidR="00EC7E26" w:rsidRPr="00234BD5">
        <w:rPr>
          <w:rFonts w:ascii="Times New Roman" w:eastAsia="Times New Roman" w:hAnsi="Times New Roman" w:cs="Times New Roman"/>
          <w:b/>
          <w:bCs/>
          <w:color w:val="0A0A0A"/>
          <w:sz w:val="24"/>
          <w:szCs w:val="24"/>
          <w:lang w:eastAsia="rm-CH"/>
        </w:rPr>
        <w:t>, România, cod poștal 220132</w:t>
      </w:r>
      <w:r w:rsidRPr="00234BD5">
        <w:rPr>
          <w:rFonts w:ascii="Times New Roman" w:eastAsia="Times New Roman" w:hAnsi="Times New Roman" w:cs="Times New Roman"/>
          <w:b/>
          <w:bCs/>
          <w:color w:val="0A0A0A"/>
          <w:sz w:val="24"/>
          <w:szCs w:val="24"/>
          <w:lang w:eastAsia="rm-CH"/>
        </w:rPr>
        <w:t>.</w:t>
      </w:r>
      <w:r w:rsidR="00EE0F5D">
        <w:rPr>
          <w:rFonts w:ascii="Times New Roman" w:eastAsia="Times New Roman" w:hAnsi="Times New Roman" w:cs="Times New Roman"/>
          <w:color w:val="0A0A0A"/>
          <w:sz w:val="24"/>
          <w:szCs w:val="24"/>
          <w:lang w:eastAsia="rm-CH"/>
        </w:rPr>
        <w:t xml:space="preserve"> </w:t>
      </w:r>
      <w:r w:rsidRPr="00234BD5">
        <w:rPr>
          <w:rFonts w:ascii="Times New Roman" w:eastAsia="Times New Roman" w:hAnsi="Times New Roman" w:cs="Times New Roman"/>
          <w:color w:val="0A0A0A"/>
          <w:sz w:val="24"/>
          <w:szCs w:val="24"/>
          <w:lang w:eastAsia="rm-CH"/>
        </w:rPr>
        <w:t>În acest caz, se va respecta programul de lucru al instituției (08</w:t>
      </w:r>
      <w:r w:rsidRPr="00234BD5">
        <w:rPr>
          <w:rFonts w:ascii="Times New Roman" w:eastAsia="Times New Roman" w:hAnsi="Times New Roman" w:cs="Times New Roman"/>
          <w:color w:val="0A0A0A"/>
          <w:sz w:val="24"/>
          <w:szCs w:val="24"/>
          <w:vertAlign w:val="superscript"/>
          <w:lang w:eastAsia="rm-CH"/>
        </w:rPr>
        <w:t>00 </w:t>
      </w:r>
      <w:r w:rsidRPr="00234BD5">
        <w:rPr>
          <w:rFonts w:ascii="Times New Roman" w:eastAsia="Times New Roman" w:hAnsi="Times New Roman" w:cs="Times New Roman"/>
          <w:color w:val="0A0A0A"/>
          <w:sz w:val="24"/>
          <w:szCs w:val="24"/>
          <w:lang w:eastAsia="rm-CH"/>
        </w:rPr>
        <w:t>– 16</w:t>
      </w:r>
      <w:r w:rsidRPr="00234BD5">
        <w:rPr>
          <w:rFonts w:ascii="Times New Roman" w:eastAsia="Times New Roman" w:hAnsi="Times New Roman" w:cs="Times New Roman"/>
          <w:color w:val="0A0A0A"/>
          <w:sz w:val="24"/>
          <w:szCs w:val="24"/>
          <w:vertAlign w:val="superscript"/>
          <w:lang w:eastAsia="rm-CH"/>
        </w:rPr>
        <w:t>30</w:t>
      </w:r>
      <w:r w:rsidRPr="00234BD5">
        <w:rPr>
          <w:rFonts w:ascii="Times New Roman" w:eastAsia="Times New Roman" w:hAnsi="Times New Roman" w:cs="Times New Roman"/>
          <w:color w:val="0A0A0A"/>
          <w:sz w:val="24"/>
          <w:szCs w:val="24"/>
          <w:lang w:eastAsia="rm-CH"/>
        </w:rPr>
        <w:t> de luni până joi și 08</w:t>
      </w:r>
      <w:r w:rsidRPr="00234BD5">
        <w:rPr>
          <w:rFonts w:ascii="Times New Roman" w:eastAsia="Times New Roman" w:hAnsi="Times New Roman" w:cs="Times New Roman"/>
          <w:color w:val="0A0A0A"/>
          <w:sz w:val="24"/>
          <w:szCs w:val="24"/>
          <w:vertAlign w:val="superscript"/>
          <w:lang w:eastAsia="rm-CH"/>
        </w:rPr>
        <w:t>00 </w:t>
      </w:r>
      <w:r w:rsidRPr="00234BD5">
        <w:rPr>
          <w:rFonts w:ascii="Times New Roman" w:eastAsia="Times New Roman" w:hAnsi="Times New Roman" w:cs="Times New Roman"/>
          <w:color w:val="0A0A0A"/>
          <w:sz w:val="24"/>
          <w:szCs w:val="24"/>
          <w:lang w:eastAsia="rm-CH"/>
        </w:rPr>
        <w:t>– 14</w:t>
      </w:r>
      <w:r w:rsidRPr="00234BD5">
        <w:rPr>
          <w:rFonts w:ascii="Times New Roman" w:eastAsia="Times New Roman" w:hAnsi="Times New Roman" w:cs="Times New Roman"/>
          <w:color w:val="0A0A0A"/>
          <w:sz w:val="24"/>
          <w:szCs w:val="24"/>
          <w:vertAlign w:val="superscript"/>
          <w:lang w:eastAsia="rm-CH"/>
        </w:rPr>
        <w:t>00</w:t>
      </w:r>
      <w:r w:rsidRPr="00234BD5">
        <w:rPr>
          <w:rFonts w:ascii="Times New Roman" w:eastAsia="Times New Roman" w:hAnsi="Times New Roman" w:cs="Times New Roman"/>
          <w:color w:val="0A0A0A"/>
          <w:sz w:val="24"/>
          <w:szCs w:val="24"/>
          <w:lang w:eastAsia="rm-CH"/>
        </w:rPr>
        <w:t> în ziua de vineri). </w:t>
      </w:r>
      <w:r w:rsidRPr="00234BD5">
        <w:rPr>
          <w:rFonts w:ascii="Times New Roman" w:eastAsia="Times New Roman" w:hAnsi="Times New Roman" w:cs="Times New Roman"/>
          <w:i/>
          <w:iCs/>
          <w:color w:val="0A0A0A"/>
          <w:sz w:val="24"/>
          <w:szCs w:val="24"/>
          <w:u w:val="single"/>
          <w:lang w:eastAsia="rm-CH"/>
        </w:rPr>
        <w:t>Solicitarea de participare/adresa de înaintare</w:t>
      </w:r>
      <w:r w:rsidRPr="00234BD5">
        <w:rPr>
          <w:rFonts w:ascii="Times New Roman" w:eastAsia="Times New Roman" w:hAnsi="Times New Roman" w:cs="Times New Roman"/>
          <w:color w:val="0A0A0A"/>
          <w:sz w:val="24"/>
          <w:szCs w:val="24"/>
          <w:lang w:eastAsia="rm-CH"/>
        </w:rPr>
        <w:t> și documentele justificative enumerate în prezentul anunț vor fi depuse într-un plic închis care să prevină pierderea sau separarea lor, cu mențiunea „</w:t>
      </w:r>
      <w:r w:rsidRPr="00234BD5">
        <w:rPr>
          <w:rFonts w:ascii="Times New Roman" w:eastAsia="Times New Roman" w:hAnsi="Times New Roman" w:cs="Times New Roman"/>
          <w:b/>
          <w:bCs/>
          <w:color w:val="0A0A0A"/>
          <w:sz w:val="24"/>
          <w:szCs w:val="24"/>
          <w:lang w:eastAsia="rm-CH"/>
        </w:rPr>
        <w:t>Pentru selecția partenerilor privați care urmează să facă parte din Organizația de Management a Destinației Mehedințiul Turistic”;</w:t>
      </w:r>
    </w:p>
    <w:p w14:paraId="558B4EB3" w14:textId="77777777" w:rsidR="0024573C" w:rsidRPr="00234BD5" w:rsidRDefault="0024573C" w:rsidP="00EE0F5D">
      <w:pPr>
        <w:numPr>
          <w:ilvl w:val="0"/>
          <w:numId w:val="8"/>
        </w:numPr>
        <w:shd w:val="clear" w:color="auto" w:fill="FFFFFF"/>
        <w:spacing w:after="0"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în format electr</w:t>
      </w:r>
      <w:r w:rsidR="00E60E9D" w:rsidRPr="00234BD5">
        <w:rPr>
          <w:rFonts w:ascii="Times New Roman" w:eastAsia="Times New Roman" w:hAnsi="Times New Roman" w:cs="Times New Roman"/>
          <w:b/>
          <w:bCs/>
          <w:color w:val="0A0A0A"/>
          <w:sz w:val="24"/>
          <w:szCs w:val="24"/>
          <w:lang w:eastAsia="rm-CH"/>
        </w:rPr>
        <w:t>onic p</w:t>
      </w:r>
      <w:r w:rsidR="00D60CB6">
        <w:rPr>
          <w:rFonts w:ascii="Times New Roman" w:eastAsia="Times New Roman" w:hAnsi="Times New Roman" w:cs="Times New Roman"/>
          <w:b/>
          <w:bCs/>
          <w:color w:val="0A0A0A"/>
          <w:sz w:val="24"/>
          <w:szCs w:val="24"/>
          <w:lang w:eastAsia="rm-CH"/>
        </w:rPr>
        <w:t>e adresa de e-mail: cjmehedinti</w:t>
      </w:r>
      <w:r w:rsidR="00E60E9D" w:rsidRPr="00234BD5">
        <w:rPr>
          <w:rFonts w:ascii="Times New Roman" w:eastAsia="Times New Roman" w:hAnsi="Times New Roman" w:cs="Times New Roman"/>
          <w:b/>
          <w:bCs/>
          <w:color w:val="0A0A0A"/>
          <w:sz w:val="24"/>
          <w:szCs w:val="24"/>
          <w:lang w:eastAsia="rm-CH"/>
        </w:rPr>
        <w:t>@cjmehedinti</w:t>
      </w:r>
      <w:r w:rsidRPr="00234BD5">
        <w:rPr>
          <w:rFonts w:ascii="Times New Roman" w:eastAsia="Times New Roman" w:hAnsi="Times New Roman" w:cs="Times New Roman"/>
          <w:b/>
          <w:bCs/>
          <w:color w:val="0A0A0A"/>
          <w:sz w:val="24"/>
          <w:szCs w:val="24"/>
          <w:lang w:eastAsia="rm-CH"/>
        </w:rPr>
        <w:t>.ro.</w:t>
      </w:r>
      <w:r w:rsidRPr="00234BD5">
        <w:rPr>
          <w:rFonts w:ascii="Times New Roman" w:eastAsia="Times New Roman" w:hAnsi="Times New Roman" w:cs="Times New Roman"/>
          <w:color w:val="0A0A0A"/>
          <w:sz w:val="24"/>
          <w:szCs w:val="24"/>
          <w:lang w:eastAsia="rm-CH"/>
        </w:rPr>
        <w:t> În acest caz, </w:t>
      </w:r>
      <w:r w:rsidRPr="00234BD5">
        <w:rPr>
          <w:rFonts w:ascii="Times New Roman" w:eastAsia="Times New Roman" w:hAnsi="Times New Roman" w:cs="Times New Roman"/>
          <w:color w:val="0A0A0A"/>
          <w:sz w:val="24"/>
          <w:szCs w:val="24"/>
          <w:u w:val="single"/>
          <w:lang w:eastAsia="rm-CH"/>
        </w:rPr>
        <w:t>solicitările de participare/adresa de înaintare</w:t>
      </w:r>
      <w:r w:rsidRPr="00234BD5">
        <w:rPr>
          <w:rFonts w:ascii="Times New Roman" w:eastAsia="Times New Roman" w:hAnsi="Times New Roman" w:cs="Times New Roman"/>
          <w:color w:val="0A0A0A"/>
          <w:sz w:val="24"/>
          <w:szCs w:val="24"/>
          <w:lang w:eastAsia="rm-CH"/>
        </w:rPr>
        <w:t> și documentele justificative enumerate în prezenta metodologie se vor depune până cel târziu la sfârșitul zilei menționată ca termen-limită de depunere.</w:t>
      </w:r>
    </w:p>
    <w:p w14:paraId="5C570483"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Termenul limită </w:t>
      </w:r>
      <w:r w:rsidRPr="00234BD5">
        <w:rPr>
          <w:rFonts w:ascii="Times New Roman" w:eastAsia="Times New Roman" w:hAnsi="Times New Roman" w:cs="Times New Roman"/>
          <w:color w:val="0A0A0A"/>
          <w:sz w:val="24"/>
          <w:szCs w:val="24"/>
          <w:lang w:eastAsia="rm-CH"/>
        </w:rPr>
        <w:t>pentru transmiterea documentelor este</w:t>
      </w:r>
      <w:r w:rsidR="00747AE2">
        <w:rPr>
          <w:rFonts w:ascii="Times New Roman" w:eastAsia="Times New Roman" w:hAnsi="Times New Roman" w:cs="Times New Roman"/>
          <w:b/>
          <w:bCs/>
          <w:color w:val="0A0A0A"/>
          <w:sz w:val="24"/>
          <w:szCs w:val="24"/>
          <w:lang w:eastAsia="rm-CH"/>
        </w:rPr>
        <w:t>  05</w:t>
      </w:r>
      <w:r w:rsidR="00E60E9D" w:rsidRPr="00234BD5">
        <w:rPr>
          <w:rFonts w:ascii="Times New Roman" w:eastAsia="Times New Roman" w:hAnsi="Times New Roman" w:cs="Times New Roman"/>
          <w:b/>
          <w:bCs/>
          <w:color w:val="0A0A0A"/>
          <w:sz w:val="24"/>
          <w:szCs w:val="24"/>
          <w:lang w:eastAsia="rm-CH"/>
        </w:rPr>
        <w:t xml:space="preserve"> decembrie </w:t>
      </w:r>
      <w:r w:rsidRPr="00234BD5">
        <w:rPr>
          <w:rFonts w:ascii="Times New Roman" w:eastAsia="Times New Roman" w:hAnsi="Times New Roman" w:cs="Times New Roman"/>
          <w:b/>
          <w:bCs/>
          <w:color w:val="0A0A0A"/>
          <w:sz w:val="24"/>
          <w:szCs w:val="24"/>
          <w:lang w:eastAsia="rm-CH"/>
        </w:rPr>
        <w:t>2025.</w:t>
      </w:r>
    </w:p>
    <w:p w14:paraId="11550D7A"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 </w:t>
      </w:r>
    </w:p>
    <w:p w14:paraId="77BD840C" w14:textId="77777777" w:rsidR="00791F9A" w:rsidRDefault="00791F9A" w:rsidP="00EE0F5D">
      <w:pPr>
        <w:shd w:val="clear" w:color="auto" w:fill="FFFFFF"/>
        <w:spacing w:before="100" w:beforeAutospacing="1" w:after="100" w:afterAutospacing="1" w:line="240" w:lineRule="auto"/>
        <w:ind w:firstLine="720"/>
        <w:jc w:val="both"/>
      </w:pPr>
    </w:p>
    <w:p w14:paraId="06F2CCC7" w14:textId="62B44F2E" w:rsidR="0024573C" w:rsidRPr="00791F9A" w:rsidRDefault="00791F9A" w:rsidP="00EE0F5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A0A0A"/>
          <w:sz w:val="24"/>
          <w:szCs w:val="24"/>
          <w:lang w:eastAsia="rm-CH"/>
        </w:rPr>
      </w:pPr>
      <w:r w:rsidRPr="00791F9A">
        <w:rPr>
          <w:rFonts w:ascii="Times New Roman" w:hAnsi="Times New Roman" w:cs="Times New Roman"/>
          <w:sz w:val="24"/>
          <w:szCs w:val="24"/>
        </w:rPr>
        <w:t>Hotărârea nr.107 din 30.09.2025 privind ”Inițierea demersurilor pentru înființarea Organizației de Management al Destinației Mehedințiul Turistic, aprobarea modelului de Statut și a metodologiei pentru identificarea și selectarea partenerilor privați”</w:t>
      </w:r>
      <w:hyperlink r:id="rId6" w:history="1"/>
    </w:p>
    <w:p w14:paraId="2BA69E66" w14:textId="54C11290" w:rsidR="0024573C" w:rsidRPr="00791F9A" w:rsidRDefault="00791F9A" w:rsidP="00791F9A">
      <w:pPr>
        <w:shd w:val="clear" w:color="auto" w:fill="FFFFFF"/>
        <w:spacing w:before="100" w:beforeAutospacing="1" w:after="100" w:afterAutospacing="1" w:line="240" w:lineRule="auto"/>
        <w:jc w:val="both"/>
        <w:rPr>
          <w:sz w:val="24"/>
          <w:szCs w:val="24"/>
        </w:rPr>
      </w:pPr>
      <w:r>
        <w:tab/>
      </w:r>
      <w:r w:rsidRPr="00791F9A">
        <w:rPr>
          <w:sz w:val="24"/>
          <w:szCs w:val="24"/>
        </w:rPr>
        <w:t>Statut OMD</w:t>
      </w:r>
    </w:p>
    <w:p w14:paraId="49B26478" w14:textId="2CF2CBF5" w:rsidR="0024573C" w:rsidRPr="00791F9A" w:rsidRDefault="00791F9A"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Pr>
          <w:rFonts w:ascii="Times New Roman" w:hAnsi="Times New Roman" w:cs="Times New Roman"/>
          <w:sz w:val="24"/>
          <w:szCs w:val="24"/>
        </w:rPr>
        <w:tab/>
        <w:t>Metodologia pentru identificarea și selectarea partenerilor privați</w:t>
      </w:r>
    </w:p>
    <w:p w14:paraId="5BC53352"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b/>
          <w:bCs/>
          <w:color w:val="0A0A0A"/>
          <w:sz w:val="24"/>
          <w:szCs w:val="24"/>
          <w:lang w:eastAsia="rm-CH"/>
        </w:rPr>
        <w:t> </w:t>
      </w:r>
    </w:p>
    <w:p w14:paraId="374EC7ED" w14:textId="77777777" w:rsidR="0024573C" w:rsidRPr="00234BD5" w:rsidRDefault="0024573C" w:rsidP="00EE0F5D">
      <w:pPr>
        <w:shd w:val="clear" w:color="auto" w:fill="FFFFFF"/>
        <w:spacing w:before="100" w:beforeAutospacing="1" w:after="100" w:afterAutospacing="1" w:line="240" w:lineRule="auto"/>
        <w:jc w:val="both"/>
        <w:rPr>
          <w:rFonts w:ascii="Times New Roman" w:eastAsia="Times New Roman" w:hAnsi="Times New Roman" w:cs="Times New Roman"/>
          <w:color w:val="0A0A0A"/>
          <w:sz w:val="24"/>
          <w:szCs w:val="24"/>
          <w:lang w:eastAsia="rm-CH"/>
        </w:rPr>
      </w:pPr>
      <w:r w:rsidRPr="00234BD5">
        <w:rPr>
          <w:rFonts w:ascii="Times New Roman" w:eastAsia="Times New Roman" w:hAnsi="Times New Roman" w:cs="Times New Roman"/>
          <w:color w:val="0A0A0A"/>
          <w:sz w:val="24"/>
          <w:szCs w:val="24"/>
          <w:lang w:eastAsia="rm-CH"/>
        </w:rPr>
        <w:t> </w:t>
      </w:r>
    </w:p>
    <w:p w14:paraId="6458A198" w14:textId="77777777" w:rsidR="0024573C" w:rsidRPr="00234BD5" w:rsidRDefault="0024573C" w:rsidP="00EE0F5D">
      <w:pPr>
        <w:jc w:val="both"/>
        <w:rPr>
          <w:rFonts w:ascii="Times New Roman" w:hAnsi="Times New Roman" w:cs="Times New Roman"/>
          <w:sz w:val="24"/>
          <w:szCs w:val="24"/>
        </w:rPr>
      </w:pPr>
    </w:p>
    <w:p w14:paraId="373C1D89" w14:textId="77777777" w:rsidR="00213952" w:rsidRPr="00234BD5" w:rsidRDefault="00213952" w:rsidP="00EE0F5D">
      <w:pPr>
        <w:jc w:val="both"/>
        <w:rPr>
          <w:rFonts w:ascii="Times New Roman" w:hAnsi="Times New Roman" w:cs="Times New Roman"/>
          <w:sz w:val="24"/>
          <w:szCs w:val="24"/>
        </w:rPr>
      </w:pPr>
    </w:p>
    <w:sectPr w:rsidR="00213952" w:rsidRPr="00234BD5" w:rsidSect="009D1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219"/>
    <w:multiLevelType w:val="multilevel"/>
    <w:tmpl w:val="55E0F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F7193"/>
    <w:multiLevelType w:val="multilevel"/>
    <w:tmpl w:val="D136B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866AD"/>
    <w:multiLevelType w:val="multilevel"/>
    <w:tmpl w:val="7E3AF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A75208"/>
    <w:multiLevelType w:val="multilevel"/>
    <w:tmpl w:val="9952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785B21"/>
    <w:multiLevelType w:val="multilevel"/>
    <w:tmpl w:val="A6A8FE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E5308D"/>
    <w:multiLevelType w:val="multilevel"/>
    <w:tmpl w:val="8A1A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0A73FF"/>
    <w:multiLevelType w:val="multilevel"/>
    <w:tmpl w:val="9F226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6B5DDD"/>
    <w:multiLevelType w:val="multilevel"/>
    <w:tmpl w:val="5ACA80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8196055">
    <w:abstractNumId w:val="0"/>
  </w:num>
  <w:num w:numId="2" w16cid:durableId="1638878713">
    <w:abstractNumId w:val="6"/>
  </w:num>
  <w:num w:numId="3" w16cid:durableId="349113164">
    <w:abstractNumId w:val="3"/>
  </w:num>
  <w:num w:numId="4" w16cid:durableId="839345102">
    <w:abstractNumId w:val="1"/>
  </w:num>
  <w:num w:numId="5" w16cid:durableId="614557711">
    <w:abstractNumId w:val="4"/>
  </w:num>
  <w:num w:numId="6" w16cid:durableId="2037459806">
    <w:abstractNumId w:val="7"/>
  </w:num>
  <w:num w:numId="7" w16cid:durableId="1241410316">
    <w:abstractNumId w:val="2"/>
  </w:num>
  <w:num w:numId="8" w16cid:durableId="1385061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4573C"/>
    <w:rsid w:val="00213952"/>
    <w:rsid w:val="00234BD5"/>
    <w:rsid w:val="0024573C"/>
    <w:rsid w:val="00363803"/>
    <w:rsid w:val="005B63DA"/>
    <w:rsid w:val="006E2934"/>
    <w:rsid w:val="00747AE2"/>
    <w:rsid w:val="00791F9A"/>
    <w:rsid w:val="00A843ED"/>
    <w:rsid w:val="00AB61DF"/>
    <w:rsid w:val="00B86C2C"/>
    <w:rsid w:val="00CC7D54"/>
    <w:rsid w:val="00D60CB6"/>
    <w:rsid w:val="00E60E9D"/>
    <w:rsid w:val="00EC7E26"/>
    <w:rsid w:val="00EE0F5D"/>
    <w:rsid w:val="00EE5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FE5C"/>
  <w15:docId w15:val="{BAB5ED52-4F54-47C5-82D5-134DA701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m-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73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jvrancea.ro/wp-content/uploads/2025/05/Hotararea-77-din-2025-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984C9-EAE5-4770-A5E3-A3C50D2C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1201</Words>
  <Characters>6849</Characters>
  <Application>Microsoft Office Word</Application>
  <DocSecurity>0</DocSecurity>
  <Lines>57</Lines>
  <Paragraphs>16</Paragraphs>
  <ScaleCrop>false</ScaleCrop>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Luminita Madi Militaru</cp:lastModifiedBy>
  <cp:revision>14</cp:revision>
  <cp:lastPrinted>2025-11-26T07:50:00Z</cp:lastPrinted>
  <dcterms:created xsi:type="dcterms:W3CDTF">2025-11-13T07:07:00Z</dcterms:created>
  <dcterms:modified xsi:type="dcterms:W3CDTF">2025-11-27T06:16:00Z</dcterms:modified>
</cp:coreProperties>
</file>